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E14D" w14:textId="77777777" w:rsidR="008F3C1C" w:rsidRDefault="00000000">
      <w:pPr>
        <w:pStyle w:val="Nagwek1"/>
        <w:jc w:val="center"/>
        <w:rPr>
          <w:sz w:val="36"/>
        </w:rPr>
      </w:pPr>
      <w:r>
        <w:rPr>
          <w:sz w:val="36"/>
        </w:rPr>
        <w:t>Klauzula informacyjna Urzędu Gminy</w:t>
      </w:r>
    </w:p>
    <w:p w14:paraId="1F990730" w14:textId="77777777" w:rsidR="008F3C1C" w:rsidRDefault="00000000">
      <w:pPr>
        <w:pStyle w:val="Nagwek1"/>
        <w:jc w:val="center"/>
        <w:rPr>
          <w:sz w:val="36"/>
        </w:rPr>
      </w:pPr>
      <w:r>
        <w:rPr>
          <w:sz w:val="36"/>
        </w:rPr>
        <w:t>Świecie nad Osą</w:t>
      </w:r>
    </w:p>
    <w:p w14:paraId="4CB58977" w14:textId="77777777" w:rsidR="008F3C1C" w:rsidRDefault="00000000">
      <w:pPr>
        <w:ind w:firstLine="708"/>
        <w:jc w:val="both"/>
        <w:rPr>
          <w:rFonts w:ascii="Arial" w:hAnsi="Arial" w:cs="Arial"/>
          <w:sz w:val="20"/>
          <w:szCs w:val="20"/>
        </w:rPr>
      </w:pPr>
      <w:r>
        <w:rPr>
          <w:rFonts w:ascii="Arial" w:hAnsi="Arial" w:cs="Arial"/>
          <w:bCs/>
          <w:sz w:val="20"/>
          <w:szCs w:val="20"/>
        </w:rPr>
        <w:t xml:space="preserve">Zgodnie </w:t>
      </w:r>
      <w:proofErr w:type="gramStart"/>
      <w:r>
        <w:rPr>
          <w:rFonts w:ascii="Arial" w:hAnsi="Arial" w:cs="Arial"/>
          <w:bCs/>
          <w:sz w:val="20"/>
          <w:szCs w:val="20"/>
        </w:rPr>
        <w:t>z  Rozporządzeniem</w:t>
      </w:r>
      <w:proofErr w:type="gramEnd"/>
      <w:r>
        <w:rPr>
          <w:rFonts w:ascii="Arial" w:hAnsi="Arial" w:cs="Arial"/>
          <w:bCs/>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L 119,  informujemy, że:</w:t>
      </w:r>
    </w:p>
    <w:p w14:paraId="6B676994" w14:textId="1BC88CB5" w:rsidR="008F3C1C" w:rsidRDefault="00000000">
      <w:pPr>
        <w:spacing w:line="240" w:lineRule="auto"/>
        <w:jc w:val="both"/>
        <w:rPr>
          <w:rFonts w:ascii="Arial" w:hAnsi="Arial" w:cs="Arial"/>
          <w:sz w:val="20"/>
          <w:szCs w:val="20"/>
        </w:rPr>
      </w:pPr>
      <w:r>
        <w:rPr>
          <w:rFonts w:ascii="Arial" w:hAnsi="Arial" w:cs="Arial"/>
          <w:sz w:val="20"/>
          <w:szCs w:val="20"/>
        </w:rPr>
        <w:t xml:space="preserve">1) Administratorem Danych Osobowych przetwarzanych przez Urząd Gminy Świecie nad Osą jest Wójt Gminy Świecie nad </w:t>
      </w:r>
      <w:r w:rsidR="00B87D3C">
        <w:rPr>
          <w:rFonts w:ascii="Arial" w:hAnsi="Arial" w:cs="Arial"/>
          <w:sz w:val="20"/>
          <w:szCs w:val="20"/>
        </w:rPr>
        <w:t>Osą z</w:t>
      </w:r>
      <w:r>
        <w:rPr>
          <w:rFonts w:ascii="Arial" w:hAnsi="Arial" w:cs="Arial"/>
          <w:sz w:val="20"/>
          <w:szCs w:val="20"/>
        </w:rPr>
        <w:t xml:space="preserve"> siedzibą w Świeciu 1, 86-341 Świecie n/O. Kontakt pod adresem </w:t>
      </w:r>
      <w:proofErr w:type="spellStart"/>
      <w:proofErr w:type="gramStart"/>
      <w:r>
        <w:rPr>
          <w:rFonts w:ascii="Arial" w:hAnsi="Arial" w:cs="Arial"/>
          <w:sz w:val="20"/>
          <w:szCs w:val="20"/>
        </w:rPr>
        <w:t>e:mail</w:t>
      </w:r>
      <w:proofErr w:type="spellEnd"/>
      <w:proofErr w:type="gramEnd"/>
      <w:r>
        <w:rPr>
          <w:rFonts w:ascii="Arial" w:hAnsi="Arial" w:cs="Arial"/>
          <w:sz w:val="20"/>
          <w:szCs w:val="20"/>
        </w:rPr>
        <w:t xml:space="preserve">: </w:t>
      </w:r>
      <w:hyperlink r:id="rId6" w:history="1">
        <w:r>
          <w:rPr>
            <w:rStyle w:val="Hipercze"/>
            <w:rFonts w:ascii="Arial" w:hAnsi="Arial" w:cs="Arial"/>
            <w:sz w:val="20"/>
            <w:szCs w:val="20"/>
          </w:rPr>
          <w:t>gmina@swiecienadosa.pl</w:t>
        </w:r>
      </w:hyperlink>
      <w:r>
        <w:rPr>
          <w:rFonts w:ascii="Arial" w:hAnsi="Arial" w:cs="Arial"/>
          <w:sz w:val="20"/>
          <w:szCs w:val="20"/>
        </w:rPr>
        <w:t xml:space="preserve"> , tel. 56 466 1613</w:t>
      </w:r>
    </w:p>
    <w:p w14:paraId="71E5C7FD" w14:textId="17362D53" w:rsidR="00B53216" w:rsidRDefault="00000000" w:rsidP="00B53216">
      <w:pPr>
        <w:pStyle w:val="standard"/>
        <w:spacing w:before="0" w:beforeAutospacing="0" w:after="240" w:afterAutospacing="0"/>
        <w:jc w:val="both"/>
        <w:rPr>
          <w:rFonts w:ascii="Arial" w:hAnsi="Arial" w:cs="Arial"/>
          <w:sz w:val="20"/>
          <w:szCs w:val="20"/>
        </w:rPr>
      </w:pPr>
      <w:r>
        <w:rPr>
          <w:rFonts w:ascii="Arial" w:hAnsi="Arial" w:cs="Arial"/>
          <w:sz w:val="20"/>
          <w:szCs w:val="20"/>
        </w:rPr>
        <w:t xml:space="preserve">2) </w:t>
      </w:r>
      <w:r w:rsidR="00B53216">
        <w:rPr>
          <w:rFonts w:ascii="Arial" w:hAnsi="Arial" w:cs="Arial"/>
          <w:color w:val="000000"/>
          <w:sz w:val="20"/>
          <w:szCs w:val="20"/>
        </w:rPr>
        <w:t>Kontakt z Inspektorem Ochrony Danych Osobowych pod adresem e -mail: </w:t>
      </w:r>
      <w:r w:rsidR="00B53216" w:rsidRPr="001F1199">
        <w:rPr>
          <w:rFonts w:ascii="Arial" w:hAnsi="Arial" w:cs="Arial"/>
          <w:sz w:val="20"/>
          <w:szCs w:val="20"/>
        </w:rPr>
        <w:t>iodo@swiecienados</w:t>
      </w:r>
      <w:r w:rsidR="00B53216">
        <w:rPr>
          <w:rFonts w:ascii="Arial" w:hAnsi="Arial" w:cs="Arial"/>
          <w:sz w:val="20"/>
          <w:szCs w:val="20"/>
        </w:rPr>
        <w:t>a.pl</w:t>
      </w:r>
    </w:p>
    <w:p w14:paraId="2FAC1077" w14:textId="77777777" w:rsidR="008F3C1C" w:rsidRDefault="00000000">
      <w:pPr>
        <w:spacing w:line="240" w:lineRule="auto"/>
        <w:jc w:val="both"/>
        <w:rPr>
          <w:rFonts w:ascii="Arial" w:hAnsi="Arial" w:cs="Arial"/>
          <w:sz w:val="20"/>
          <w:szCs w:val="20"/>
        </w:rPr>
      </w:pPr>
      <w:r>
        <w:rPr>
          <w:rFonts w:ascii="Arial" w:hAnsi="Arial" w:cs="Arial"/>
          <w:sz w:val="20"/>
          <w:szCs w:val="20"/>
        </w:rPr>
        <w:t xml:space="preserve">3) Pani/Pana dane osobowe przetwarzamy w celu realizacji zadań ustawowych i statutowych Gminy Świecie nad </w:t>
      </w:r>
      <w:proofErr w:type="gramStart"/>
      <w:r>
        <w:rPr>
          <w:rFonts w:ascii="Arial" w:hAnsi="Arial" w:cs="Arial"/>
          <w:sz w:val="20"/>
          <w:szCs w:val="20"/>
        </w:rPr>
        <w:t>Osą,  na</w:t>
      </w:r>
      <w:proofErr w:type="gramEnd"/>
      <w:r>
        <w:rPr>
          <w:rFonts w:ascii="Arial" w:hAnsi="Arial" w:cs="Arial"/>
          <w:sz w:val="20"/>
          <w:szCs w:val="20"/>
        </w:rPr>
        <w:t xml:space="preserve"> podstawie przepisów prawa, określających ten cel, realizacji umów zawartych w celu wypełnienia obowiązków wynikających z przepisów prawa; lub jest warunkiem zawarcia umowy w sprawach z zakresu działalności gminy. W pozostałych sprawach wymagana będzie zgoda osoby, której dane osobowe dotyczą. </w:t>
      </w:r>
    </w:p>
    <w:p w14:paraId="77007361" w14:textId="77777777" w:rsidR="008F3C1C" w:rsidRDefault="00000000">
      <w:pPr>
        <w:jc w:val="both"/>
        <w:rPr>
          <w:rFonts w:ascii="Arial" w:hAnsi="Arial" w:cs="Arial"/>
          <w:sz w:val="20"/>
          <w:szCs w:val="20"/>
        </w:rPr>
      </w:pPr>
      <w:r>
        <w:rPr>
          <w:rFonts w:ascii="Arial" w:hAnsi="Arial" w:cs="Arial"/>
          <w:sz w:val="20"/>
          <w:szCs w:val="20"/>
        </w:rPr>
        <w:t>4) Odbiorcą Pani/Pana danych osobowych będą tylko podmioty uprawnione stosownymi przepisami prawa. </w:t>
      </w:r>
    </w:p>
    <w:p w14:paraId="67573B62" w14:textId="79A584E2" w:rsidR="008F3C1C" w:rsidRDefault="00000000">
      <w:pPr>
        <w:jc w:val="both"/>
        <w:rPr>
          <w:rFonts w:ascii="Arial" w:hAnsi="Arial" w:cs="Arial"/>
          <w:sz w:val="20"/>
          <w:szCs w:val="20"/>
        </w:rPr>
      </w:pPr>
      <w:r>
        <w:rPr>
          <w:rFonts w:ascii="Arial" w:hAnsi="Arial" w:cs="Arial"/>
          <w:sz w:val="20"/>
          <w:szCs w:val="20"/>
        </w:rPr>
        <w:t xml:space="preserve">5) Pani/Pana dane osobowe mogą być przekazywane do państwa trzeciego lub organizacji międzynarodowej, zapewniających odpowiednie </w:t>
      </w:r>
      <w:r w:rsidR="00B53216">
        <w:rPr>
          <w:rFonts w:ascii="Arial" w:hAnsi="Arial" w:cs="Arial"/>
          <w:sz w:val="20"/>
          <w:szCs w:val="20"/>
        </w:rPr>
        <w:t>zabezpieczenia, tylko</w:t>
      </w:r>
      <w:r>
        <w:rPr>
          <w:rFonts w:ascii="Arial" w:hAnsi="Arial" w:cs="Arial"/>
          <w:sz w:val="20"/>
          <w:szCs w:val="20"/>
        </w:rPr>
        <w:t xml:space="preserve"> w uzasadnionych przypadkach i na podstawie odpowiednich przepisów prawa. </w:t>
      </w:r>
    </w:p>
    <w:p w14:paraId="188E1537" w14:textId="77777777" w:rsidR="008F3C1C" w:rsidRDefault="00000000">
      <w:pPr>
        <w:jc w:val="both"/>
        <w:rPr>
          <w:rFonts w:ascii="Arial" w:hAnsi="Arial" w:cs="Arial"/>
          <w:sz w:val="20"/>
          <w:szCs w:val="20"/>
        </w:rPr>
      </w:pPr>
      <w:r>
        <w:rPr>
          <w:rFonts w:ascii="Arial" w:hAnsi="Arial" w:cs="Arial"/>
          <w:sz w:val="20"/>
          <w:szCs w:val="20"/>
        </w:rPr>
        <w:t> </w:t>
      </w:r>
      <w:r>
        <w:rPr>
          <w:rFonts w:ascii="Arial" w:hAnsi="Arial" w:cs="Arial"/>
          <w:b/>
          <w:bCs/>
          <w:sz w:val="20"/>
          <w:szCs w:val="20"/>
        </w:rPr>
        <w:t>Dodatkowo w celu zapewnienia rzetelności i przejrzystości przetwarzania, zgodnie z postanowieniami ogólnego rozporządzenia o ochronie danych osobowych nr 2016/679 informujemy, że: </w:t>
      </w:r>
    </w:p>
    <w:p w14:paraId="1DD0A710" w14:textId="77777777" w:rsidR="008F3C1C" w:rsidRDefault="00000000">
      <w:pPr>
        <w:jc w:val="both"/>
        <w:rPr>
          <w:rFonts w:ascii="Arial" w:hAnsi="Arial" w:cs="Arial"/>
          <w:sz w:val="20"/>
          <w:szCs w:val="20"/>
        </w:rPr>
      </w:pPr>
      <w:r>
        <w:rPr>
          <w:rFonts w:ascii="Arial" w:hAnsi="Arial" w:cs="Arial"/>
          <w:sz w:val="20"/>
          <w:szCs w:val="20"/>
        </w:rPr>
        <w:t>1)  Pani/Pana dane osobowe przechowywane będą przez okres niezbędny do realizacji spraw urzędowych a później przez okres wymagany instrukcją kancelaryjną i archiwalną. </w:t>
      </w:r>
    </w:p>
    <w:p w14:paraId="68A5E09C" w14:textId="3C0E26FB" w:rsidR="008F3C1C" w:rsidRDefault="00000000">
      <w:pPr>
        <w:jc w:val="both"/>
        <w:rPr>
          <w:rFonts w:ascii="Arial" w:hAnsi="Arial" w:cs="Arial"/>
          <w:sz w:val="20"/>
          <w:szCs w:val="20"/>
        </w:rPr>
      </w:pPr>
      <w:r>
        <w:rPr>
          <w:rFonts w:ascii="Arial" w:hAnsi="Arial" w:cs="Arial"/>
          <w:sz w:val="20"/>
          <w:szCs w:val="20"/>
        </w:rPr>
        <w:t>2) Posiada Pani/Pan prawo żądania dostępu do treści swoich danych, prawo ich sprostowania oraz prawo do przenoszenia danych; </w:t>
      </w:r>
    </w:p>
    <w:p w14:paraId="3EA6ABAB" w14:textId="77777777" w:rsidR="008F3C1C" w:rsidRDefault="00000000">
      <w:pPr>
        <w:jc w:val="both"/>
        <w:rPr>
          <w:rFonts w:ascii="Arial" w:hAnsi="Arial" w:cs="Arial"/>
          <w:sz w:val="20"/>
          <w:szCs w:val="20"/>
        </w:rPr>
      </w:pPr>
      <w:r>
        <w:rPr>
          <w:rFonts w:ascii="Arial" w:hAnsi="Arial" w:cs="Arial"/>
          <w:sz w:val="20"/>
          <w:szCs w:val="20"/>
        </w:rPr>
        <w:t>3) Prawo żądania usunięcia lub ograniczenia przetwarzania a także prawo do wniesienia sprzeciwu wobec przetwarzania przysługuje skutecznie tylko w sprawach, w których jest wyrażana zgoda     na przetwarzanie danych osobowych; W tym przypadku posiada Pani/Pan prawo do cofnięcia zgody   w dowolnym momencie bez wpływu na zgodność z prawem przetwarzania, którego dokonano na podstawie zgody przed jej cofnięciem;  </w:t>
      </w:r>
    </w:p>
    <w:p w14:paraId="1B14A7A6" w14:textId="77777777" w:rsidR="008F3C1C" w:rsidRDefault="00000000">
      <w:pPr>
        <w:jc w:val="both"/>
        <w:rPr>
          <w:rFonts w:ascii="Arial" w:hAnsi="Arial" w:cs="Arial"/>
          <w:sz w:val="20"/>
          <w:szCs w:val="20"/>
        </w:rPr>
      </w:pPr>
      <w:r>
        <w:rPr>
          <w:rFonts w:ascii="Arial" w:hAnsi="Arial" w:cs="Arial"/>
          <w:sz w:val="20"/>
          <w:szCs w:val="20"/>
        </w:rPr>
        <w:t xml:space="preserve">4) Przetwarzanie Pani/Pana danych osobowych na podstawie przepisów prawa ma charakter obowiązkowy. Źródłem pochodzenia Pani/Pana danych osobowych będą bazy i rejestry publiczne takie jak np.: KRS, REGON, </w:t>
      </w:r>
      <w:proofErr w:type="spellStart"/>
      <w:r>
        <w:rPr>
          <w:rFonts w:ascii="Arial" w:hAnsi="Arial" w:cs="Arial"/>
          <w:sz w:val="20"/>
          <w:szCs w:val="20"/>
        </w:rPr>
        <w:t>CEiDG</w:t>
      </w:r>
      <w:proofErr w:type="spellEnd"/>
      <w:r>
        <w:rPr>
          <w:rFonts w:ascii="Arial" w:hAnsi="Arial" w:cs="Arial"/>
          <w:sz w:val="20"/>
          <w:szCs w:val="20"/>
        </w:rPr>
        <w:t xml:space="preserve"> oraz PESEL, jak również od innych organów administracji publicznej, stowarzyszeń i organizacji pozarządowych.  W przypadku gdy przetwarzanie danych osobowych odbywa się w celu zawarcia umowy lub na podstawie zgody, podanie przez Państwa danych osobowych ma charakter dobrowolny. Konsekwencją niepodania danych osobowych będzie brak możliwości realizacji sprawy, której dotyczy przetwarzanie. Dane osobowe będą pochodzić od wnioskodawców (osoby, których dane dotyczą, przedstawiciele ustawowi, mocodawcy na podstawie udzielonych pełnomocnictw, strony umów, świadkowie).</w:t>
      </w:r>
    </w:p>
    <w:p w14:paraId="02704DB2" w14:textId="3015F0EA" w:rsidR="008F3C1C" w:rsidRDefault="00000000">
      <w:pPr>
        <w:jc w:val="both"/>
        <w:rPr>
          <w:rFonts w:ascii="Arial" w:hAnsi="Arial" w:cs="Arial"/>
          <w:sz w:val="20"/>
          <w:szCs w:val="20"/>
        </w:rPr>
      </w:pPr>
      <w:r>
        <w:rPr>
          <w:rFonts w:ascii="Arial" w:hAnsi="Arial" w:cs="Arial"/>
          <w:sz w:val="20"/>
          <w:szCs w:val="20"/>
        </w:rPr>
        <w:t xml:space="preserve">6) Pani/Pana dane osobowe w Urzędzie Gminy Świecie na </w:t>
      </w:r>
      <w:r w:rsidR="00AF596C">
        <w:rPr>
          <w:rFonts w:ascii="Arial" w:hAnsi="Arial" w:cs="Arial"/>
          <w:sz w:val="20"/>
          <w:szCs w:val="20"/>
        </w:rPr>
        <w:t>Osą nie</w:t>
      </w:r>
      <w:r>
        <w:rPr>
          <w:rFonts w:ascii="Arial" w:hAnsi="Arial" w:cs="Arial"/>
          <w:sz w:val="20"/>
          <w:szCs w:val="20"/>
        </w:rPr>
        <w:t xml:space="preserve"> będą przetwarzane w sposób zautomatyzowany, w tym również w formie profilowania.      </w:t>
      </w:r>
    </w:p>
    <w:p w14:paraId="29615698" w14:textId="191A26C5" w:rsidR="008F3C1C" w:rsidRDefault="00000000">
      <w:pPr>
        <w:jc w:val="both"/>
        <w:rPr>
          <w:rFonts w:ascii="Arial" w:hAnsi="Arial" w:cs="Arial"/>
          <w:sz w:val="20"/>
          <w:szCs w:val="20"/>
        </w:rPr>
      </w:pPr>
      <w:r>
        <w:rPr>
          <w:rFonts w:ascii="Arial" w:hAnsi="Arial" w:cs="Arial"/>
          <w:sz w:val="20"/>
          <w:szCs w:val="20"/>
        </w:rPr>
        <w:t xml:space="preserve">5) Posiada Pani/Pan prawo wniesienia skargi do Prezesa Urzędu Ochrony Danych Osobowych (adres: 00-193 Warszawa, ul. Stawki 2), w przypadku stwierdzenia przetwarzania swoich danych, niezgodnie z </w:t>
      </w:r>
      <w:r w:rsidR="00AF596C">
        <w:rPr>
          <w:rFonts w:ascii="Arial" w:hAnsi="Arial" w:cs="Arial"/>
          <w:sz w:val="20"/>
          <w:szCs w:val="20"/>
        </w:rPr>
        <w:t>przepisami o</w:t>
      </w:r>
      <w:r>
        <w:rPr>
          <w:rFonts w:ascii="Arial" w:hAnsi="Arial" w:cs="Arial"/>
          <w:sz w:val="20"/>
          <w:szCs w:val="20"/>
        </w:rPr>
        <w:t xml:space="preserve"> ochronie danych osobowych;</w:t>
      </w:r>
    </w:p>
    <w:p w14:paraId="1643D027" w14:textId="77777777" w:rsidR="008F3C1C" w:rsidRDefault="008F3C1C">
      <w:pPr>
        <w:jc w:val="both"/>
      </w:pPr>
    </w:p>
    <w:sectPr w:rsidR="008F3C1C">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8C8A" w14:textId="77777777" w:rsidR="00F21FCF" w:rsidRDefault="00F21FCF">
      <w:pPr>
        <w:spacing w:line="240" w:lineRule="auto"/>
      </w:pPr>
      <w:r>
        <w:separator/>
      </w:r>
    </w:p>
  </w:endnote>
  <w:endnote w:type="continuationSeparator" w:id="0">
    <w:p w14:paraId="620DC41F" w14:textId="77777777" w:rsidR="00F21FCF" w:rsidRDefault="00F21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49213" w14:textId="77777777" w:rsidR="00F21FCF" w:rsidRDefault="00F21FCF">
      <w:pPr>
        <w:spacing w:after="0"/>
      </w:pPr>
      <w:r>
        <w:separator/>
      </w:r>
    </w:p>
  </w:footnote>
  <w:footnote w:type="continuationSeparator" w:id="0">
    <w:p w14:paraId="52673DAE" w14:textId="77777777" w:rsidR="00F21FCF" w:rsidRDefault="00F21FC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36"/>
    <w:rsid w:val="001216F9"/>
    <w:rsid w:val="001F14FF"/>
    <w:rsid w:val="002E2D97"/>
    <w:rsid w:val="003D1941"/>
    <w:rsid w:val="00471A7D"/>
    <w:rsid w:val="006A0746"/>
    <w:rsid w:val="008A09BC"/>
    <w:rsid w:val="008D1107"/>
    <w:rsid w:val="008F3C1C"/>
    <w:rsid w:val="00AF596C"/>
    <w:rsid w:val="00B04547"/>
    <w:rsid w:val="00B53216"/>
    <w:rsid w:val="00B87D3C"/>
    <w:rsid w:val="00BB63E1"/>
    <w:rsid w:val="00CB76D9"/>
    <w:rsid w:val="00CC1766"/>
    <w:rsid w:val="00E76A36"/>
    <w:rsid w:val="00EA3C5B"/>
    <w:rsid w:val="00EB4372"/>
    <w:rsid w:val="00F21FCF"/>
    <w:rsid w:val="00F7746D"/>
    <w:rsid w:val="71D609A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AD0444"/>
  <w15:docId w15:val="{0EC308BE-2B0E-374F-A169-50CB83F4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4"/>
      <w:szCs w:val="22"/>
      <w:lang w:eastAsia="en-US"/>
    </w:rPr>
  </w:style>
  <w:style w:type="paragraph" w:styleId="Nagwek1">
    <w:name w:val="heading 1"/>
    <w:basedOn w:val="Normalny"/>
    <w:next w:val="Normalny"/>
    <w:link w:val="Nagwek1Znak"/>
    <w:uiPriority w:val="9"/>
    <w:qFormat/>
    <w:pPr>
      <w:spacing w:before="100" w:beforeAutospacing="1" w:after="100" w:afterAutospacing="1" w:line="240" w:lineRule="auto"/>
      <w:outlineLvl w:val="0"/>
    </w:pPr>
    <w:rPr>
      <w:rFonts w:eastAsia="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qFormat/>
    <w:rPr>
      <w:color w:val="0000FF"/>
      <w:u w:val="single"/>
    </w:rPr>
  </w:style>
  <w:style w:type="character" w:customStyle="1" w:styleId="Nagwek1Znak">
    <w:name w:val="Nagłówek 1 Znak"/>
    <w:basedOn w:val="Domylnaczcionkaakapitu"/>
    <w:link w:val="Nagwek1"/>
    <w:uiPriority w:val="9"/>
    <w:qFormat/>
    <w:rPr>
      <w:rFonts w:eastAsia="Times New Roman"/>
      <w:b/>
      <w:bCs/>
      <w:kern w:val="36"/>
      <w:sz w:val="48"/>
      <w:szCs w:val="48"/>
      <w:lang w:eastAsia="pl-PL"/>
    </w:rPr>
  </w:style>
  <w:style w:type="paragraph" w:customStyle="1" w:styleId="standard">
    <w:name w:val="standard"/>
    <w:basedOn w:val="Normalny"/>
    <w:rsid w:val="00B53216"/>
    <w:pPr>
      <w:spacing w:before="100" w:beforeAutospacing="1" w:after="100" w:afterAutospacing="1" w:line="240" w:lineRule="auto"/>
    </w:pPr>
    <w:rPr>
      <w:rFonts w:eastAsia="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mina@swiecienadosa.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3062</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Sylwia Osowska</cp:lastModifiedBy>
  <cp:revision>2</cp:revision>
  <dcterms:created xsi:type="dcterms:W3CDTF">2025-02-05T17:28:00Z</dcterms:created>
  <dcterms:modified xsi:type="dcterms:W3CDTF">2025-02-05T17:28:00Z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1045-11.2.0.11440</vt:lpwstr>
  </property>
  <property fmtid="{D5CDD505-2E9C-101B-9397-08002B2CF9AE}" pid="3" name="ICV">
    <vt:lpwstr>E9E4F3A6FA814597BFDB376FE1D856A2</vt:lpwstr>
  </property>
</Properties>
</file>